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ayout w:type="fixed"/>
        <w:tblLook w:val="0000" w:firstRow="0" w:lastRow="0" w:firstColumn="0" w:lastColumn="0" w:noHBand="0" w:noVBand="0"/>
      </w:tblPr>
      <w:tblGrid>
        <w:gridCol w:w="3230"/>
        <w:gridCol w:w="5871"/>
      </w:tblGrid>
      <w:tr w:rsidR="00806580" w:rsidTr="00F93A02">
        <w:trPr>
          <w:trHeight w:val="1141"/>
          <w:jc w:val="center"/>
        </w:trPr>
        <w:tc>
          <w:tcPr>
            <w:tcW w:w="3230" w:type="dxa"/>
          </w:tcPr>
          <w:p w:rsidR="00806580" w:rsidRDefault="00806580" w:rsidP="00F93A02">
            <w:pPr>
              <w:jc w:val="center"/>
              <w:rPr>
                <w:bCs/>
                <w:sz w:val="26"/>
                <w:szCs w:val="26"/>
              </w:rPr>
            </w:pPr>
            <w:r>
              <w:rPr>
                <w:bCs/>
                <w:sz w:val="26"/>
                <w:szCs w:val="26"/>
              </w:rPr>
              <w:t>UBND TỈNH KON TUM</w:t>
            </w:r>
          </w:p>
          <w:p w:rsidR="00806580" w:rsidRDefault="00806580" w:rsidP="00F93A02">
            <w:pPr>
              <w:jc w:val="center"/>
              <w:rPr>
                <w:b/>
                <w:bCs/>
                <w:sz w:val="26"/>
                <w:szCs w:val="26"/>
              </w:rPr>
            </w:pPr>
            <w:r>
              <w:rPr>
                <w:b/>
                <w:bCs/>
                <w:sz w:val="26"/>
                <w:szCs w:val="26"/>
              </w:rPr>
              <w:t>SỞ NGOẠI VỤ</w:t>
            </w:r>
          </w:p>
          <w:p w:rsidR="00806580" w:rsidRDefault="00806580" w:rsidP="00F93A02">
            <w:pPr>
              <w:jc w:val="center"/>
              <w:rPr>
                <w:sz w:val="26"/>
                <w:szCs w:val="26"/>
                <w:vertAlign w:val="superscript"/>
              </w:rPr>
            </w:pPr>
            <w:r>
              <w:rPr>
                <w:sz w:val="26"/>
                <w:szCs w:val="26"/>
                <w:vertAlign w:val="superscript"/>
              </w:rPr>
              <w:t>_____________</w:t>
            </w:r>
          </w:p>
          <w:p w:rsidR="00806580" w:rsidRDefault="00806580" w:rsidP="00F93A02">
            <w:pPr>
              <w:jc w:val="center"/>
              <w:rPr>
                <w:sz w:val="26"/>
                <w:szCs w:val="26"/>
              </w:rPr>
            </w:pPr>
            <w:r>
              <w:rPr>
                <w:sz w:val="26"/>
                <w:szCs w:val="26"/>
              </w:rPr>
              <w:t>Số:        /SNgV-LS</w:t>
            </w:r>
          </w:p>
        </w:tc>
        <w:tc>
          <w:tcPr>
            <w:tcW w:w="5871" w:type="dxa"/>
          </w:tcPr>
          <w:p w:rsidR="00806580" w:rsidRDefault="00806580" w:rsidP="00F93A02">
            <w:pPr>
              <w:jc w:val="center"/>
              <w:rPr>
                <w:b/>
                <w:bCs/>
                <w:sz w:val="26"/>
                <w:szCs w:val="26"/>
              </w:rPr>
            </w:pPr>
            <w:r>
              <w:rPr>
                <w:b/>
                <w:bCs/>
                <w:sz w:val="26"/>
                <w:szCs w:val="26"/>
              </w:rPr>
              <w:t xml:space="preserve">CỘNG HOÀ XÃ HỘI CHỦ NGHĨA VIỆT </w:t>
            </w:r>
            <w:smartTag w:uri="urn:schemas-microsoft-com:office:smarttags" w:element="place">
              <w:smartTag w:uri="urn:schemas-microsoft-com:office:smarttags" w:element="country-region">
                <w:r>
                  <w:rPr>
                    <w:b/>
                    <w:bCs/>
                    <w:sz w:val="26"/>
                    <w:szCs w:val="26"/>
                  </w:rPr>
                  <w:t>NAM</w:t>
                </w:r>
              </w:smartTag>
            </w:smartTag>
          </w:p>
          <w:p w:rsidR="00806580" w:rsidRDefault="00806580" w:rsidP="00F93A02">
            <w:pPr>
              <w:jc w:val="center"/>
              <w:rPr>
                <w:b/>
                <w:bCs/>
                <w:sz w:val="26"/>
                <w:szCs w:val="26"/>
              </w:rPr>
            </w:pPr>
            <w:r>
              <w:rPr>
                <w:b/>
                <w:bCs/>
                <w:sz w:val="26"/>
                <w:szCs w:val="26"/>
              </w:rPr>
              <w:t>Độc lập - Tự do - Hạnh phúc</w:t>
            </w:r>
          </w:p>
          <w:p w:rsidR="00806580" w:rsidRDefault="00806580" w:rsidP="00F93A02">
            <w:pPr>
              <w:jc w:val="center"/>
              <w:rPr>
                <w:sz w:val="26"/>
                <w:szCs w:val="26"/>
                <w:vertAlign w:val="superscript"/>
              </w:rPr>
            </w:pPr>
            <w:r>
              <w:rPr>
                <w:sz w:val="26"/>
                <w:szCs w:val="26"/>
                <w:vertAlign w:val="superscript"/>
              </w:rPr>
              <w:t>____________________________________</w:t>
            </w:r>
          </w:p>
          <w:p w:rsidR="00806580" w:rsidRDefault="00806580" w:rsidP="00F93A02">
            <w:pPr>
              <w:jc w:val="center"/>
              <w:rPr>
                <w:sz w:val="26"/>
                <w:szCs w:val="26"/>
              </w:rPr>
            </w:pPr>
            <w:r>
              <w:rPr>
                <w:i/>
                <w:iCs/>
                <w:sz w:val="26"/>
                <w:szCs w:val="26"/>
              </w:rPr>
              <w:t>Kon Tum</w:t>
            </w:r>
            <w:r>
              <w:rPr>
                <w:bCs/>
                <w:i/>
                <w:iCs/>
                <w:sz w:val="26"/>
                <w:szCs w:val="26"/>
              </w:rPr>
              <w:t>,</w:t>
            </w:r>
            <w:r>
              <w:rPr>
                <w:i/>
                <w:iCs/>
                <w:sz w:val="26"/>
                <w:szCs w:val="26"/>
              </w:rPr>
              <w:t xml:space="preserve"> ngày       tháng     năm    </w:t>
            </w:r>
          </w:p>
        </w:tc>
      </w:tr>
      <w:tr w:rsidR="00806580" w:rsidTr="00F93A02">
        <w:trPr>
          <w:trHeight w:val="298"/>
          <w:jc w:val="center"/>
        </w:trPr>
        <w:tc>
          <w:tcPr>
            <w:tcW w:w="3230" w:type="dxa"/>
          </w:tcPr>
          <w:p w:rsidR="00806580" w:rsidRPr="00935AC2" w:rsidRDefault="00CC7D2C" w:rsidP="00866445">
            <w:pPr>
              <w:ind w:right="-12"/>
              <w:jc w:val="center"/>
              <w:rPr>
                <w:sz w:val="22"/>
                <w:szCs w:val="22"/>
              </w:rPr>
            </w:pPr>
            <w:r w:rsidRPr="00935AC2">
              <w:rPr>
                <w:sz w:val="22"/>
                <w:szCs w:val="22"/>
              </w:rPr>
              <w:t xml:space="preserve">V/v </w:t>
            </w:r>
            <w:r w:rsidR="00866445">
              <w:rPr>
                <w:sz w:val="22"/>
                <w:szCs w:val="22"/>
              </w:rPr>
              <w:t>đưa Việt Nam vào danh sách thí điểm mở cửa du lịch.</w:t>
            </w:r>
          </w:p>
        </w:tc>
        <w:tc>
          <w:tcPr>
            <w:tcW w:w="5871" w:type="dxa"/>
          </w:tcPr>
          <w:p w:rsidR="00806580" w:rsidRDefault="00806580" w:rsidP="00F93A02">
            <w:pPr>
              <w:ind w:left="-108" w:right="-144"/>
              <w:jc w:val="center"/>
              <w:rPr>
                <w:sz w:val="16"/>
                <w:szCs w:val="16"/>
              </w:rPr>
            </w:pPr>
            <w:r>
              <w:rPr>
                <w:i/>
                <w:iCs/>
              </w:rPr>
              <w:t xml:space="preserve">         </w:t>
            </w:r>
          </w:p>
        </w:tc>
      </w:tr>
    </w:tbl>
    <w:p w:rsidR="00806580" w:rsidRDefault="00806580" w:rsidP="00806580">
      <w:pPr>
        <w:ind w:left="720" w:firstLine="720"/>
        <w:rPr>
          <w:iCs/>
        </w:rPr>
      </w:pPr>
    </w:p>
    <w:tbl>
      <w:tblPr>
        <w:tblW w:w="9072" w:type="dxa"/>
        <w:tblLook w:val="01E0" w:firstRow="1" w:lastRow="1" w:firstColumn="1" w:lastColumn="1" w:noHBand="0" w:noVBand="0"/>
      </w:tblPr>
      <w:tblGrid>
        <w:gridCol w:w="2835"/>
        <w:gridCol w:w="6237"/>
      </w:tblGrid>
      <w:tr w:rsidR="00866445" w:rsidRPr="005E49C7" w:rsidTr="001A7471">
        <w:tc>
          <w:tcPr>
            <w:tcW w:w="2835" w:type="dxa"/>
          </w:tcPr>
          <w:p w:rsidR="00866445" w:rsidRPr="005E49C7" w:rsidRDefault="00866445" w:rsidP="001A7471">
            <w:pPr>
              <w:pStyle w:val="Heading1"/>
              <w:keepNext w:val="0"/>
              <w:spacing w:line="264" w:lineRule="auto"/>
              <w:jc w:val="both"/>
              <w:rPr>
                <w:b/>
                <w:bCs/>
                <w:szCs w:val="28"/>
              </w:rPr>
            </w:pPr>
            <w:r>
              <w:rPr>
                <w:szCs w:val="28"/>
                <w:lang w:val="nl-NL"/>
              </w:rPr>
              <w:t xml:space="preserve">                    </w:t>
            </w:r>
            <w:r w:rsidRPr="005E49C7">
              <w:rPr>
                <w:szCs w:val="28"/>
              </w:rPr>
              <w:t>Kính gửi</w:t>
            </w:r>
            <w:r w:rsidRPr="005E49C7">
              <w:rPr>
                <w:bCs/>
                <w:szCs w:val="28"/>
              </w:rPr>
              <w:t>:</w:t>
            </w:r>
          </w:p>
        </w:tc>
        <w:tc>
          <w:tcPr>
            <w:tcW w:w="6237" w:type="dxa"/>
          </w:tcPr>
          <w:p w:rsidR="00866445" w:rsidRPr="00DA211B" w:rsidRDefault="00866445" w:rsidP="001A7471">
            <w:pPr>
              <w:widowControl w:val="0"/>
              <w:ind w:right="-113"/>
              <w:rPr>
                <w:sz w:val="18"/>
                <w:szCs w:val="18"/>
              </w:rPr>
            </w:pPr>
          </w:p>
          <w:p w:rsidR="00866445" w:rsidRDefault="00866445" w:rsidP="001A7471">
            <w:pPr>
              <w:widowControl w:val="0"/>
              <w:ind w:right="-113"/>
              <w:jc w:val="both"/>
            </w:pPr>
            <w:r w:rsidRPr="00CE7D0C">
              <w:t>- Các Sở</w:t>
            </w:r>
            <w:r>
              <w:t>, ban ngành, đoàn thể</w:t>
            </w:r>
            <w:r>
              <w:t xml:space="preserve"> tỉnh</w:t>
            </w:r>
            <w:r>
              <w:t>;</w:t>
            </w:r>
          </w:p>
          <w:p w:rsidR="00866445" w:rsidRPr="005E49C7" w:rsidRDefault="00866445" w:rsidP="001A7471">
            <w:pPr>
              <w:widowControl w:val="0"/>
              <w:ind w:right="-113"/>
              <w:jc w:val="both"/>
            </w:pPr>
            <w:r w:rsidRPr="005E49C7">
              <w:t>- Ủy ban nhân dân các huyện</w:t>
            </w:r>
            <w:r>
              <w:t>, thành phố</w:t>
            </w:r>
            <w:r w:rsidRPr="005E49C7">
              <w:t>.</w:t>
            </w:r>
          </w:p>
        </w:tc>
      </w:tr>
    </w:tbl>
    <w:p w:rsidR="00866445" w:rsidRPr="00462B8B" w:rsidRDefault="00866445" w:rsidP="00866445">
      <w:pPr>
        <w:pStyle w:val="BodyText"/>
        <w:widowControl w:val="0"/>
        <w:spacing w:after="0" w:line="264" w:lineRule="auto"/>
        <w:jc w:val="both"/>
        <w:rPr>
          <w:sz w:val="10"/>
          <w:szCs w:val="10"/>
        </w:rPr>
      </w:pPr>
    </w:p>
    <w:p w:rsidR="00866445" w:rsidRDefault="00866445" w:rsidP="00866445">
      <w:pPr>
        <w:widowControl w:val="0"/>
        <w:spacing w:before="240"/>
        <w:ind w:firstLine="709"/>
        <w:jc w:val="both"/>
        <w:rPr>
          <w:lang w:val="nl-NL"/>
        </w:rPr>
      </w:pPr>
      <w:r w:rsidRPr="008B776F">
        <w:t xml:space="preserve">Thực hiện </w:t>
      </w:r>
      <w:r>
        <w:t>Công văn</w:t>
      </w:r>
      <w:r w:rsidRPr="008B776F">
        <w:t xml:space="preserve"> số </w:t>
      </w:r>
      <w:r>
        <w:t>892/LS-QHLS</w:t>
      </w:r>
      <w:r w:rsidRPr="008B776F">
        <w:t xml:space="preserve"> ngày </w:t>
      </w:r>
      <w:r>
        <w:t>15</w:t>
      </w:r>
      <w:r w:rsidRPr="008B776F">
        <w:t xml:space="preserve">/3/2023 của </w:t>
      </w:r>
      <w:r>
        <w:t>Cục Lãnh sự - Bộ Ngoại giao</w:t>
      </w:r>
      <w:r w:rsidRPr="008B776F">
        <w:t xml:space="preserve"> về </w:t>
      </w:r>
      <w:r>
        <w:t>việc đưa Việt Nam vào danh sách thí điểm mở cửa du lịch</w:t>
      </w:r>
      <w:r>
        <w:rPr>
          <w:bCs/>
          <w:color w:val="000000" w:themeColor="text1"/>
        </w:rPr>
        <w:t xml:space="preserve"> </w:t>
      </w:r>
      <w:r w:rsidRPr="00F41F7E">
        <w:rPr>
          <w:bCs/>
          <w:i/>
          <w:iCs/>
          <w:color w:val="000000" w:themeColor="text1"/>
        </w:rPr>
        <w:t>(có Văn bản kèm theo)</w:t>
      </w:r>
      <w:r>
        <w:rPr>
          <w:i/>
          <w:iCs/>
          <w:shd w:val="clear" w:color="auto" w:fill="FFFFFF"/>
        </w:rPr>
        <w:t xml:space="preserve">, </w:t>
      </w:r>
      <w:r>
        <w:rPr>
          <w:lang w:val="nl-NL"/>
        </w:rPr>
        <w:t xml:space="preserve">Sở Ngoại vụ thông tin </w:t>
      </w:r>
      <w:r>
        <w:rPr>
          <w:lang w:val="nl-NL"/>
        </w:rPr>
        <w:t>như sau:</w:t>
      </w:r>
    </w:p>
    <w:p w:rsidR="00866445" w:rsidRPr="006F6ADD" w:rsidRDefault="00866445" w:rsidP="00866445">
      <w:pPr>
        <w:spacing w:before="80"/>
        <w:ind w:firstLine="709"/>
        <w:jc w:val="both"/>
      </w:pPr>
      <w:r>
        <w:t xml:space="preserve">Từ ngày 15/3/2023, </w:t>
      </w:r>
      <w:r>
        <w:t xml:space="preserve">Chính phủ Trung Quốc quyết định thí điểm tổ chức cho công dân Trung Quốc du lịch sang Việt Nam theo đoàn, đồng thời </w:t>
      </w:r>
      <w:r>
        <w:t xml:space="preserve">hành khách trên chuyến bay thẳng từ Việt Nam sang Trung Quốc được phép sử dụng kết quả xét nghiệm kháng nguyên </w:t>
      </w:r>
      <w:r w:rsidRPr="00866445">
        <w:t>(bao gồm cả tự xét nghiệm bằng bộ kít xét nghiệm)</w:t>
      </w:r>
      <w:r>
        <w:t xml:space="preserve"> thay cho xét nghiệm PCR để nhập cảnh Trung Quốc; sử dụng kết quả xét nghiệm trong vòng 48 tiếng trước khi khởi hành để tiến hành khai báo hải quan. Các hãng hàng không sẽ không tiếp tục kiểm tra kết quả xét nghiệm PCR </w:t>
      </w:r>
      <w:r>
        <w:t>hoặc</w:t>
      </w:r>
      <w:r>
        <w:t xml:space="preserve"> xét nghiệm kháng nguyên của hành khách trong vòng 48 tiếng trước khi bay.</w:t>
      </w:r>
    </w:p>
    <w:p w:rsidR="00E209E8" w:rsidRDefault="00866445" w:rsidP="00866445">
      <w:pPr>
        <w:widowControl w:val="0"/>
        <w:spacing w:before="80"/>
        <w:ind w:firstLine="709"/>
        <w:jc w:val="both"/>
        <w:rPr>
          <w:lang w:val="nl-NL"/>
        </w:rPr>
      </w:pPr>
      <w:r w:rsidRPr="005E49C7">
        <w:rPr>
          <w:lang w:val="nl-NL"/>
        </w:rPr>
        <w:t xml:space="preserve">Sở Ngoại vụ </w:t>
      </w:r>
      <w:r>
        <w:rPr>
          <w:lang w:val="nl-NL"/>
        </w:rPr>
        <w:t>t</w:t>
      </w:r>
      <w:r w:rsidR="00E209E8">
        <w:rPr>
          <w:lang w:val="nl-NL"/>
        </w:rPr>
        <w:t>rân trọng thông báo để Quý cơ quan biết, phổ biến rộng rãi thông tin này nhằm tạo thuận lợi về đi lại cho công dân của tỉnh./.</w:t>
      </w:r>
    </w:p>
    <w:p w:rsidR="00806580" w:rsidRDefault="00806580" w:rsidP="00806580">
      <w:pPr>
        <w:spacing w:before="120" w:after="120"/>
        <w:ind w:firstLine="720"/>
        <w:jc w:val="both"/>
        <w:rPr>
          <w:iCs/>
        </w:rPr>
      </w:pPr>
    </w:p>
    <w:tbl>
      <w:tblPr>
        <w:tblW w:w="9016" w:type="dxa"/>
        <w:jc w:val="center"/>
        <w:tblLayout w:type="fixed"/>
        <w:tblLook w:val="0000" w:firstRow="0" w:lastRow="0" w:firstColumn="0" w:lastColumn="0" w:noHBand="0" w:noVBand="0"/>
      </w:tblPr>
      <w:tblGrid>
        <w:gridCol w:w="4878"/>
        <w:gridCol w:w="4138"/>
      </w:tblGrid>
      <w:tr w:rsidR="00806580" w:rsidTr="00F93A02">
        <w:trPr>
          <w:jc w:val="center"/>
        </w:trPr>
        <w:tc>
          <w:tcPr>
            <w:tcW w:w="4878" w:type="dxa"/>
          </w:tcPr>
          <w:p w:rsidR="00806580" w:rsidRDefault="00806580" w:rsidP="00F93A02">
            <w:pPr>
              <w:ind w:left="-136"/>
              <w:rPr>
                <w:b/>
                <w:bCs/>
                <w:i/>
                <w:iCs/>
                <w:sz w:val="24"/>
                <w:szCs w:val="24"/>
              </w:rPr>
            </w:pPr>
            <w:r>
              <w:rPr>
                <w:b/>
                <w:bCs/>
                <w:i/>
                <w:iCs/>
                <w:sz w:val="24"/>
                <w:szCs w:val="24"/>
              </w:rPr>
              <w:t xml:space="preserve"> Nơi nhận:</w:t>
            </w:r>
          </w:p>
          <w:p w:rsidR="00E209E8" w:rsidRDefault="00806580" w:rsidP="00F93A02">
            <w:pPr>
              <w:ind w:left="-136"/>
              <w:rPr>
                <w:sz w:val="22"/>
                <w:szCs w:val="22"/>
              </w:rPr>
            </w:pPr>
            <w:r>
              <w:rPr>
                <w:sz w:val="22"/>
                <w:szCs w:val="22"/>
              </w:rPr>
              <w:t xml:space="preserve"> - Như trên;</w:t>
            </w:r>
          </w:p>
          <w:p w:rsidR="00E209E8" w:rsidRDefault="00E209E8" w:rsidP="00F93A02">
            <w:pPr>
              <w:ind w:left="-136"/>
              <w:rPr>
                <w:sz w:val="22"/>
                <w:szCs w:val="22"/>
              </w:rPr>
            </w:pPr>
            <w:r>
              <w:rPr>
                <w:sz w:val="22"/>
                <w:szCs w:val="22"/>
              </w:rPr>
              <w:t>- UBND tỉnh (b/c);</w:t>
            </w:r>
          </w:p>
          <w:p w:rsidR="00E209E8" w:rsidRDefault="00806580" w:rsidP="00E209E8">
            <w:pPr>
              <w:ind w:left="-136"/>
              <w:rPr>
                <w:sz w:val="22"/>
                <w:szCs w:val="22"/>
              </w:rPr>
            </w:pPr>
            <w:r>
              <w:rPr>
                <w:sz w:val="22"/>
                <w:szCs w:val="22"/>
              </w:rPr>
              <w:t>- GĐ, PGĐ phụ trách;</w:t>
            </w:r>
          </w:p>
          <w:p w:rsidR="00806580" w:rsidRDefault="00806580" w:rsidP="00E209E8">
            <w:pPr>
              <w:ind w:left="-136"/>
              <w:rPr>
                <w:sz w:val="26"/>
                <w:szCs w:val="26"/>
              </w:rPr>
            </w:pPr>
            <w:r>
              <w:rPr>
                <w:sz w:val="22"/>
                <w:szCs w:val="22"/>
              </w:rPr>
              <w:t>- Lưu VT, LS.</w:t>
            </w:r>
          </w:p>
        </w:tc>
        <w:tc>
          <w:tcPr>
            <w:tcW w:w="4138" w:type="dxa"/>
          </w:tcPr>
          <w:p w:rsidR="00806580" w:rsidRDefault="00806580" w:rsidP="00F93A02">
            <w:pPr>
              <w:jc w:val="center"/>
              <w:rPr>
                <w:b/>
                <w:bCs/>
                <w:sz w:val="26"/>
                <w:szCs w:val="26"/>
              </w:rPr>
            </w:pPr>
            <w:r>
              <w:rPr>
                <w:b/>
                <w:bCs/>
                <w:sz w:val="26"/>
                <w:szCs w:val="26"/>
              </w:rPr>
              <w:t>KT. GIÁM ĐỐC</w:t>
            </w:r>
          </w:p>
          <w:p w:rsidR="00806580" w:rsidRDefault="00806580" w:rsidP="00F93A02">
            <w:pPr>
              <w:jc w:val="center"/>
              <w:rPr>
                <w:b/>
                <w:bCs/>
                <w:sz w:val="26"/>
                <w:szCs w:val="26"/>
              </w:rPr>
            </w:pPr>
            <w:r>
              <w:rPr>
                <w:b/>
                <w:bCs/>
                <w:sz w:val="26"/>
                <w:szCs w:val="26"/>
              </w:rPr>
              <w:t>PHÓ GIÁM ĐỐC</w:t>
            </w:r>
          </w:p>
          <w:p w:rsidR="00806580" w:rsidRDefault="00806580" w:rsidP="00F93A02">
            <w:pPr>
              <w:jc w:val="center"/>
              <w:rPr>
                <w:b/>
                <w:bCs/>
                <w:sz w:val="26"/>
                <w:szCs w:val="26"/>
              </w:rPr>
            </w:pPr>
          </w:p>
          <w:p w:rsidR="00806580" w:rsidRDefault="00806580" w:rsidP="00F93A02">
            <w:pPr>
              <w:jc w:val="center"/>
              <w:rPr>
                <w:b/>
                <w:bCs/>
                <w:sz w:val="26"/>
                <w:szCs w:val="26"/>
              </w:rPr>
            </w:pPr>
          </w:p>
          <w:p w:rsidR="00806580" w:rsidRDefault="00806580" w:rsidP="00F93A02">
            <w:pPr>
              <w:jc w:val="center"/>
              <w:rPr>
                <w:b/>
                <w:bCs/>
                <w:sz w:val="26"/>
                <w:szCs w:val="26"/>
              </w:rPr>
            </w:pPr>
          </w:p>
          <w:p w:rsidR="00806580" w:rsidRDefault="00806580" w:rsidP="00F93A02">
            <w:pPr>
              <w:jc w:val="center"/>
              <w:rPr>
                <w:b/>
                <w:bCs/>
                <w:sz w:val="26"/>
                <w:szCs w:val="26"/>
              </w:rPr>
            </w:pPr>
          </w:p>
          <w:p w:rsidR="009A25AC" w:rsidRDefault="009A25AC" w:rsidP="00F93A02">
            <w:pPr>
              <w:jc w:val="center"/>
              <w:rPr>
                <w:b/>
                <w:bCs/>
                <w:sz w:val="26"/>
                <w:szCs w:val="26"/>
              </w:rPr>
            </w:pPr>
          </w:p>
          <w:p w:rsidR="00806580" w:rsidRPr="005B2803" w:rsidRDefault="00806580" w:rsidP="00F93A02">
            <w:pPr>
              <w:jc w:val="center"/>
              <w:rPr>
                <w:b/>
                <w:bCs/>
                <w:sz w:val="26"/>
                <w:szCs w:val="26"/>
              </w:rPr>
            </w:pPr>
            <w:r>
              <w:rPr>
                <w:b/>
                <w:bCs/>
                <w:sz w:val="26"/>
                <w:szCs w:val="26"/>
              </w:rPr>
              <w:t xml:space="preserve"> Trần Văn Chí</w:t>
            </w:r>
          </w:p>
        </w:tc>
      </w:tr>
    </w:tbl>
    <w:p w:rsidR="00806580" w:rsidRDefault="00806580" w:rsidP="00806580"/>
    <w:p w:rsidR="00B4751B" w:rsidRDefault="00B4751B"/>
    <w:p w:rsidR="005B507D" w:rsidRDefault="005B507D"/>
    <w:p w:rsidR="005B507D" w:rsidRDefault="005B507D"/>
    <w:p w:rsidR="005B507D" w:rsidRDefault="005B507D"/>
    <w:p w:rsidR="005B507D" w:rsidRDefault="005B507D"/>
    <w:p w:rsidR="005B507D" w:rsidRDefault="005B507D"/>
    <w:p w:rsidR="005B507D" w:rsidRDefault="005B507D"/>
    <w:p w:rsidR="005B507D" w:rsidRDefault="005B507D">
      <w:bookmarkStart w:id="0" w:name="_GoBack"/>
      <w:bookmarkEnd w:id="0"/>
    </w:p>
    <w:sectPr w:rsidR="005B507D" w:rsidSect="00CF17A4">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okChampa">
    <w:altName w:val="Leelawadee UI"/>
    <w:charset w:val="00"/>
    <w:family w:val="swiss"/>
    <w:pitch w:val="variable"/>
    <w:sig w:usb0="00000000" w:usb1="00000000" w:usb2="00000000" w:usb3="00000000" w:csb0="0001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033EE2"/>
    <w:multiLevelType w:val="hybridMultilevel"/>
    <w:tmpl w:val="BBA64C5C"/>
    <w:lvl w:ilvl="0" w:tplc="F34E979C">
      <w:numFmt w:val="bullet"/>
      <w:lvlText w:val="-"/>
      <w:lvlJc w:val="left"/>
      <w:pPr>
        <w:ind w:left="3600" w:hanging="360"/>
      </w:pPr>
      <w:rPr>
        <w:rFonts w:ascii="Times New Roman" w:eastAsia="Times New Roman" w:hAnsi="Times New Roman" w:cs="Times New Roman"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6580"/>
    <w:rsid w:val="0005260C"/>
    <w:rsid w:val="000C7EEC"/>
    <w:rsid w:val="00146795"/>
    <w:rsid w:val="00171A95"/>
    <w:rsid w:val="001E2D13"/>
    <w:rsid w:val="00287737"/>
    <w:rsid w:val="003A4468"/>
    <w:rsid w:val="0048665B"/>
    <w:rsid w:val="004B60A6"/>
    <w:rsid w:val="004E5EB9"/>
    <w:rsid w:val="00515E96"/>
    <w:rsid w:val="005A3E8C"/>
    <w:rsid w:val="005B507D"/>
    <w:rsid w:val="005F258E"/>
    <w:rsid w:val="00662F94"/>
    <w:rsid w:val="0066378B"/>
    <w:rsid w:val="00663F8E"/>
    <w:rsid w:val="006713BC"/>
    <w:rsid w:val="00687893"/>
    <w:rsid w:val="006E4828"/>
    <w:rsid w:val="006F6ADD"/>
    <w:rsid w:val="007D7E56"/>
    <w:rsid w:val="00806580"/>
    <w:rsid w:val="008315E6"/>
    <w:rsid w:val="008609E9"/>
    <w:rsid w:val="00866445"/>
    <w:rsid w:val="008B776F"/>
    <w:rsid w:val="00917CB4"/>
    <w:rsid w:val="00935AC2"/>
    <w:rsid w:val="009A25AC"/>
    <w:rsid w:val="00A93994"/>
    <w:rsid w:val="00AE4795"/>
    <w:rsid w:val="00B4751B"/>
    <w:rsid w:val="00B6269C"/>
    <w:rsid w:val="00B831EB"/>
    <w:rsid w:val="00BA411C"/>
    <w:rsid w:val="00CB2695"/>
    <w:rsid w:val="00CC7D2C"/>
    <w:rsid w:val="00E01200"/>
    <w:rsid w:val="00E209E8"/>
    <w:rsid w:val="00E322D5"/>
    <w:rsid w:val="00E47FE1"/>
    <w:rsid w:val="00F35D14"/>
    <w:rsid w:val="00FB3634"/>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56D4A339"/>
  <w15:docId w15:val="{E6C38B3C-CC83-4C4B-9162-636F7C367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6580"/>
    <w:pPr>
      <w:spacing w:after="0" w:line="240" w:lineRule="auto"/>
    </w:pPr>
    <w:rPr>
      <w:rFonts w:eastAsia="Times New Roman" w:cs="Times New Roman"/>
      <w:szCs w:val="28"/>
    </w:rPr>
  </w:style>
  <w:style w:type="paragraph" w:styleId="Heading1">
    <w:name w:val="heading 1"/>
    <w:basedOn w:val="Normal"/>
    <w:next w:val="Normal"/>
    <w:link w:val="Heading1Char"/>
    <w:qFormat/>
    <w:rsid w:val="005B507D"/>
    <w:pPr>
      <w:keepNext/>
      <w:widowControl w:val="0"/>
      <w:autoSpaceDE w:val="0"/>
      <w:autoSpaceDN w:val="0"/>
      <w:adjustRightInd w:val="0"/>
      <w:outlineLvl w:val="0"/>
    </w:pPr>
    <w:rPr>
      <w:szCs w:val="24"/>
    </w:rPr>
  </w:style>
  <w:style w:type="paragraph" w:styleId="Heading2">
    <w:name w:val="heading 2"/>
    <w:basedOn w:val="Normal"/>
    <w:next w:val="Normal"/>
    <w:link w:val="Heading2Char"/>
    <w:qFormat/>
    <w:rsid w:val="005B507D"/>
    <w:pPr>
      <w:keepNext/>
      <w:widowControl w:val="0"/>
      <w:autoSpaceDE w:val="0"/>
      <w:autoSpaceDN w:val="0"/>
      <w:adjustRightInd w:val="0"/>
      <w:outlineLvl w:val="1"/>
    </w:pPr>
    <w:rPr>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rdtext">
    <w:name w:val="Brödtext"/>
    <w:basedOn w:val="Normal"/>
    <w:rsid w:val="00806580"/>
    <w:pPr>
      <w:spacing w:line="320" w:lineRule="exact"/>
    </w:pPr>
    <w:rPr>
      <w:sz w:val="24"/>
      <w:szCs w:val="24"/>
      <w:lang w:val="en-GB" w:eastAsia="zh-CN"/>
    </w:rPr>
  </w:style>
  <w:style w:type="character" w:customStyle="1" w:styleId="Heading1Char">
    <w:name w:val="Heading 1 Char"/>
    <w:basedOn w:val="DefaultParagraphFont"/>
    <w:link w:val="Heading1"/>
    <w:rsid w:val="005B507D"/>
    <w:rPr>
      <w:rFonts w:eastAsia="Times New Roman" w:cs="Times New Roman"/>
      <w:szCs w:val="24"/>
    </w:rPr>
  </w:style>
  <w:style w:type="character" w:customStyle="1" w:styleId="Heading2Char">
    <w:name w:val="Heading 2 Char"/>
    <w:basedOn w:val="DefaultParagraphFont"/>
    <w:link w:val="Heading2"/>
    <w:rsid w:val="005B507D"/>
    <w:rPr>
      <w:rFonts w:eastAsia="Times New Roman" w:cs="Times New Roman"/>
      <w:b/>
      <w:bCs/>
      <w:szCs w:val="24"/>
    </w:rPr>
  </w:style>
  <w:style w:type="paragraph" w:styleId="BodyText">
    <w:name w:val="Body Text"/>
    <w:basedOn w:val="Normal"/>
    <w:link w:val="BodyTextChar"/>
    <w:rsid w:val="005B507D"/>
    <w:pPr>
      <w:spacing w:after="120"/>
    </w:pPr>
    <w:rPr>
      <w:sz w:val="24"/>
      <w:szCs w:val="24"/>
      <w:lang w:val="x-none" w:eastAsia="x-none"/>
    </w:rPr>
  </w:style>
  <w:style w:type="character" w:customStyle="1" w:styleId="BodyTextChar">
    <w:name w:val="Body Text Char"/>
    <w:basedOn w:val="DefaultParagraphFont"/>
    <w:link w:val="BodyText"/>
    <w:rsid w:val="005B507D"/>
    <w:rPr>
      <w:rFonts w:eastAsia="Times New Roman" w:cs="Times New Roman"/>
      <w:sz w:val="24"/>
      <w:szCs w:val="24"/>
      <w:lang w:val="x-none" w:eastAsia="x-none"/>
    </w:rPr>
  </w:style>
  <w:style w:type="character" w:customStyle="1" w:styleId="fontstyle01">
    <w:name w:val="fontstyle01"/>
    <w:basedOn w:val="DefaultParagraphFont"/>
    <w:rsid w:val="005B507D"/>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6F6A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B3409-C3DE-4124-B929-C0F9DE1B7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215</Words>
  <Characters>1226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46</cp:revision>
  <dcterms:created xsi:type="dcterms:W3CDTF">2022-11-22T08:25:00Z</dcterms:created>
  <dcterms:modified xsi:type="dcterms:W3CDTF">2023-03-21T09:12:00Z</dcterms:modified>
</cp:coreProperties>
</file>